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65ED" w14:textId="77777777" w:rsidR="00B36589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="Roboto" w:hAnsi="Roboto" w:cs="Arial"/>
          <w:noProof/>
          <w:color w:val="337AB7"/>
          <w:sz w:val="27"/>
          <w:szCs w:val="27"/>
          <w:lang w:eastAsia="sl-SI"/>
        </w:rPr>
        <w:drawing>
          <wp:inline distT="0" distB="0" distL="0" distR="0" wp14:anchorId="16A8B081" wp14:editId="6087F9B0">
            <wp:extent cx="1226820" cy="792480"/>
            <wp:effectExtent l="0" t="0" r="0" b="7620"/>
            <wp:docPr id="1" name="Slika 1" descr="https://www.koper.si/wp-content/uploads/2015/07/logoMO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er.si/wp-content/uploads/2015/07/logoMO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12A5C" w14:textId="77777777" w:rsidR="000C26F3" w:rsidRDefault="000C26F3" w:rsidP="000A5E1D">
      <w:pPr>
        <w:pStyle w:val="Brezrazmikov"/>
        <w:rPr>
          <w:rFonts w:asciiTheme="majorHAnsi" w:hAnsiTheme="majorHAnsi"/>
        </w:rPr>
      </w:pPr>
    </w:p>
    <w:p w14:paraId="2EA2EF87" w14:textId="77777777" w:rsidR="001D183D" w:rsidRPr="00594123" w:rsidRDefault="000C26F3" w:rsidP="000A5E1D">
      <w:pPr>
        <w:pStyle w:val="Brezrazmikov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0A5E1D" w:rsidRPr="00594123">
        <w:rPr>
          <w:rFonts w:asciiTheme="majorHAnsi" w:hAnsiTheme="majorHAnsi"/>
        </w:rPr>
        <w:t>RAJEVN</w:t>
      </w:r>
      <w:r w:rsidR="00E855C7" w:rsidRPr="00594123">
        <w:rPr>
          <w:rFonts w:asciiTheme="majorHAnsi" w:hAnsiTheme="majorHAnsi"/>
        </w:rPr>
        <w:t xml:space="preserve">A </w:t>
      </w:r>
      <w:r w:rsidR="000A5E1D" w:rsidRPr="00594123">
        <w:rPr>
          <w:rFonts w:asciiTheme="majorHAnsi" w:hAnsiTheme="majorHAnsi"/>
        </w:rPr>
        <w:t xml:space="preserve"> SKUPNOST VANGANEL</w:t>
      </w:r>
    </w:p>
    <w:p w14:paraId="3BCBDB4B" w14:textId="7FA44956" w:rsidR="00E855C7" w:rsidRDefault="00E855C7" w:rsidP="000A5E1D"/>
    <w:p w14:paraId="5C9E5869" w14:textId="41B28AD6" w:rsidR="007D2FE3" w:rsidRDefault="007D2FE3" w:rsidP="000A5E1D"/>
    <w:p w14:paraId="38C4C57E" w14:textId="77777777" w:rsidR="007D2FE3" w:rsidRDefault="007D2FE3" w:rsidP="007D2FE3">
      <w:pPr>
        <w:pStyle w:val="Brezrazmikov"/>
        <w:jc w:val="center"/>
        <w:rPr>
          <w:b/>
        </w:rPr>
      </w:pPr>
      <w:r>
        <w:rPr>
          <w:b/>
        </w:rPr>
        <w:t>ZAPISNIK</w:t>
      </w:r>
    </w:p>
    <w:p w14:paraId="6FD93887" w14:textId="01C12E27" w:rsidR="007D2FE3" w:rsidRDefault="006531A3" w:rsidP="007D2FE3">
      <w:pPr>
        <w:pStyle w:val="Brezrazmikov"/>
        <w:jc w:val="center"/>
        <w:rPr>
          <w:b/>
        </w:rPr>
      </w:pPr>
      <w:r>
        <w:rPr>
          <w:b/>
        </w:rPr>
        <w:t>DOPISNE</w:t>
      </w:r>
      <w:r w:rsidR="007D2FE3">
        <w:rPr>
          <w:b/>
        </w:rPr>
        <w:t xml:space="preserve"> SEJA SVETA KS VANGANEL</w:t>
      </w:r>
    </w:p>
    <w:p w14:paraId="7B5A975D" w14:textId="77777777" w:rsidR="007D2FE3" w:rsidRDefault="007D2FE3" w:rsidP="007D2FE3"/>
    <w:p w14:paraId="6D8B7522" w14:textId="7559EFBD" w:rsidR="00393E72" w:rsidRDefault="00393E72" w:rsidP="00393E72">
      <w:pPr>
        <w:pStyle w:val="Brezrazmikov"/>
      </w:pPr>
      <w:r>
        <w:t xml:space="preserve">Dne, </w:t>
      </w:r>
      <w:r w:rsidR="00892439">
        <w:t>5</w:t>
      </w:r>
      <w:r>
        <w:t>.</w:t>
      </w:r>
      <w:r w:rsidR="00892439">
        <w:t>3</w:t>
      </w:r>
      <w:r>
        <w:t>.202</w:t>
      </w:r>
      <w:r w:rsidR="00892439">
        <w:t>6</w:t>
      </w:r>
      <w:r>
        <w:t xml:space="preserve"> je predsednik  Sveta KS Vanganel po elektronski pošti sklical </w:t>
      </w:r>
      <w:r w:rsidR="00EE7967">
        <w:t>dopisno</w:t>
      </w:r>
      <w:r>
        <w:t xml:space="preserve"> sejo s </w:t>
      </w:r>
      <w:r w:rsidR="004C46B8">
        <w:t>predlogom sklepa.</w:t>
      </w:r>
    </w:p>
    <w:p w14:paraId="60B392A4" w14:textId="77777777" w:rsidR="00393E72" w:rsidRDefault="00393E72" w:rsidP="00393E72">
      <w:pPr>
        <w:pStyle w:val="Brezrazmikov"/>
      </w:pPr>
    </w:p>
    <w:p w14:paraId="743B8708" w14:textId="164F153B" w:rsidR="00393E72" w:rsidRDefault="00393E72" w:rsidP="00393E72">
      <w:pPr>
        <w:pStyle w:val="Brezrazmikov"/>
      </w:pPr>
      <w:r>
        <w:t>Ob pregledu sklepa predlagatelja, so člani Sveta KS Vanganel do isti dan glasovali po elektronski pošti na sledeči način:</w:t>
      </w:r>
    </w:p>
    <w:p w14:paraId="789BDCA3" w14:textId="77777777" w:rsidR="00393E72" w:rsidRDefault="00393E72" w:rsidP="00393E72">
      <w:pPr>
        <w:pStyle w:val="Brezrazmikov"/>
      </w:pPr>
    </w:p>
    <w:p w14:paraId="42481EA1" w14:textId="640D9862" w:rsidR="00393E72" w:rsidRPr="00393E72" w:rsidRDefault="00393E72" w:rsidP="00393E72">
      <w:pPr>
        <w:pStyle w:val="Brezrazmikov"/>
        <w:rPr>
          <w:u w:val="single"/>
        </w:rPr>
      </w:pPr>
      <w:r w:rsidRPr="00393E72">
        <w:rPr>
          <w:u w:val="single"/>
        </w:rPr>
        <w:t>Predlog sklepa:</w:t>
      </w:r>
    </w:p>
    <w:p w14:paraId="3195CA37" w14:textId="24B2F348" w:rsidR="00393E72" w:rsidRDefault="00892439" w:rsidP="00393E72">
      <w:pPr>
        <w:pStyle w:val="Brezrazmikov"/>
      </w:pPr>
      <w:bookmarkStart w:id="0" w:name="_Hlk223609532"/>
      <w:r>
        <w:t>Na spletni strani KS Vanganel se objavi namera o sklenitvi neposredne pogodbe o oddaji nepremičninskega pr</w:t>
      </w:r>
      <w:r w:rsidR="003819A3">
        <w:t>e</w:t>
      </w:r>
      <w:r>
        <w:t>moženja v najem. Predmet oddaje v najem je poslovni prostor, ki se nahaja v pritličju ZD Vanganel, na naslovu Vanganel 38, stoječ na parc. štev. 221</w:t>
      </w:r>
      <w:r w:rsidR="003819A3">
        <w:t>/2</w:t>
      </w:r>
      <w:r>
        <w:t xml:space="preserve"> k.o. Vanganel</w:t>
      </w:r>
      <w:r w:rsidR="003819A3">
        <w:t>, štev. stavbe 11 v izmer 64 m2.</w:t>
      </w:r>
      <w:r>
        <w:t xml:space="preserve"> Prostor je zaseden. Prostor se oddaja v stanju kakršen je. Iz</w:t>
      </w:r>
      <w:r w:rsidR="003819A3">
        <w:t>h</w:t>
      </w:r>
      <w:r>
        <w:t>odi</w:t>
      </w:r>
      <w:r w:rsidR="003819A3">
        <w:t>š</w:t>
      </w:r>
      <w:r>
        <w:t>čna najemnina znaša 105,00 eur</w:t>
      </w:r>
      <w:r w:rsidR="003819A3">
        <w:t xml:space="preserve"> mesečno</w:t>
      </w:r>
      <w:r>
        <w:t xml:space="preserve"> in je</w:t>
      </w:r>
      <w:r w:rsidR="003819A3">
        <w:t xml:space="preserve"> </w:t>
      </w:r>
      <w:r>
        <w:t xml:space="preserve"> določen</w:t>
      </w:r>
      <w:r w:rsidR="003819A3">
        <w:t>a</w:t>
      </w:r>
      <w:r>
        <w:t xml:space="preserve"> izkustveno.</w:t>
      </w:r>
      <w:r w:rsidR="006B7746">
        <w:t xml:space="preserve"> Najemnina se sklepa za obdobje 5 let, varščina dve najemnini.</w:t>
      </w:r>
    </w:p>
    <w:bookmarkEnd w:id="0"/>
    <w:p w14:paraId="6C1701FB" w14:textId="77777777" w:rsidR="00393E72" w:rsidRDefault="00393E72" w:rsidP="00393E72">
      <w:pPr>
        <w:pStyle w:val="Brezrazmikov"/>
      </w:pPr>
    </w:p>
    <w:p w14:paraId="0AD6DEAC" w14:textId="0E6C4EC8" w:rsidR="00393E72" w:rsidRDefault="00393E72" w:rsidP="00393E72">
      <w:pPr>
        <w:pStyle w:val="Brezrazmikov"/>
      </w:pPr>
      <w:r>
        <w:t>Obrazložitev:</w:t>
      </w:r>
    </w:p>
    <w:p w14:paraId="0728CFDB" w14:textId="51903336" w:rsidR="00393E72" w:rsidRDefault="00892439" w:rsidP="00393E72">
      <w:pPr>
        <w:pStyle w:val="Brezrazmikov"/>
      </w:pPr>
      <w:r>
        <w:t>Najemniku poslovnega prostora  Moto klub Kondor preneha veljati najemna pogodba z dne 11.4.2026.</w:t>
      </w:r>
      <w:r w:rsidR="003819A3">
        <w:t xml:space="preserve"> Za objavo namere o sklenitvi neposredne pogodbe o oddaji prostora v najem so glasovali člani sveta preko e-pošte, in </w:t>
      </w:r>
      <w:r w:rsidR="00783A07">
        <w:t>sicer:</w:t>
      </w:r>
    </w:p>
    <w:p w14:paraId="5552A516" w14:textId="51F840D2" w:rsidR="00393E72" w:rsidRDefault="00393E72" w:rsidP="00393E72">
      <w:pPr>
        <w:pStyle w:val="Brezrazmikov"/>
      </w:pPr>
    </w:p>
    <w:p w14:paraId="730E7BCF" w14:textId="52970924" w:rsidR="00393E72" w:rsidRDefault="00393E72" w:rsidP="00393E72">
      <w:pPr>
        <w:pStyle w:val="Brezrazmikov"/>
      </w:pPr>
      <w:r>
        <w:t>Izid glasovanja: ZA</w:t>
      </w:r>
      <w:r w:rsidR="003C11D1">
        <w:t xml:space="preserve">-7, proti- 0, </w:t>
      </w:r>
      <w:r w:rsidR="00EE7967">
        <w:t>vzdržan</w:t>
      </w:r>
      <w:r w:rsidR="003C11D1">
        <w:t>- 0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134"/>
        <w:gridCol w:w="1152"/>
      </w:tblGrid>
      <w:tr w:rsidR="00783A07" w:rsidRPr="00783A07" w14:paraId="6DE88DBD" w14:textId="77777777" w:rsidTr="00783A07">
        <w:tc>
          <w:tcPr>
            <w:tcW w:w="846" w:type="dxa"/>
          </w:tcPr>
          <w:p w14:paraId="60BBB5E4" w14:textId="3041C9B7" w:rsidR="00783A07" w:rsidRPr="00783A07" w:rsidRDefault="00783A07" w:rsidP="00393E72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</w:t>
            </w:r>
          </w:p>
        </w:tc>
        <w:tc>
          <w:tcPr>
            <w:tcW w:w="2268" w:type="dxa"/>
          </w:tcPr>
          <w:p w14:paraId="1C3DDC4C" w14:textId="7DE99D18" w:rsidR="00783A07" w:rsidRPr="00783A07" w:rsidRDefault="00783A07" w:rsidP="00393E72">
            <w:pPr>
              <w:pStyle w:val="Brezrazmikov"/>
              <w:rPr>
                <w:sz w:val="24"/>
                <w:szCs w:val="24"/>
              </w:rPr>
            </w:pPr>
            <w:r w:rsidRPr="00783A07">
              <w:rPr>
                <w:sz w:val="24"/>
                <w:szCs w:val="24"/>
              </w:rPr>
              <w:t>Ime in priimek</w:t>
            </w:r>
          </w:p>
        </w:tc>
        <w:tc>
          <w:tcPr>
            <w:tcW w:w="1134" w:type="dxa"/>
          </w:tcPr>
          <w:p w14:paraId="0C391BBD" w14:textId="6FEF7DCF" w:rsidR="00783A07" w:rsidRPr="00783A07" w:rsidRDefault="009B5D92" w:rsidP="00393E72">
            <w:pPr>
              <w:pStyle w:val="Brezrazmikov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3A07" w:rsidRPr="00783A07">
              <w:rPr>
                <w:sz w:val="24"/>
                <w:szCs w:val="24"/>
              </w:rPr>
              <w:t>ZA</w:t>
            </w:r>
          </w:p>
        </w:tc>
        <w:tc>
          <w:tcPr>
            <w:tcW w:w="1134" w:type="dxa"/>
          </w:tcPr>
          <w:p w14:paraId="05E9EA1F" w14:textId="28A34718" w:rsidR="00783A07" w:rsidRPr="00783A07" w:rsidRDefault="00783A07" w:rsidP="00393E72">
            <w:pPr>
              <w:pStyle w:val="Brezrazmikov"/>
              <w:rPr>
                <w:sz w:val="24"/>
                <w:szCs w:val="24"/>
              </w:rPr>
            </w:pPr>
            <w:r w:rsidRPr="00783A07">
              <w:rPr>
                <w:sz w:val="24"/>
                <w:szCs w:val="24"/>
              </w:rPr>
              <w:t>PROTI</w:t>
            </w:r>
          </w:p>
        </w:tc>
        <w:tc>
          <w:tcPr>
            <w:tcW w:w="1152" w:type="dxa"/>
          </w:tcPr>
          <w:p w14:paraId="79C74D2C" w14:textId="25955B8E" w:rsidR="00783A07" w:rsidRPr="00783A07" w:rsidRDefault="00783A07" w:rsidP="00393E72">
            <w:pPr>
              <w:pStyle w:val="Brezrazmikov"/>
              <w:rPr>
                <w:sz w:val="24"/>
                <w:szCs w:val="24"/>
              </w:rPr>
            </w:pPr>
            <w:r w:rsidRPr="00783A07">
              <w:rPr>
                <w:sz w:val="24"/>
                <w:szCs w:val="24"/>
              </w:rPr>
              <w:t>ZADRŽAN</w:t>
            </w:r>
          </w:p>
        </w:tc>
      </w:tr>
      <w:tr w:rsidR="00783A07" w:rsidRPr="00783A07" w14:paraId="3CBFA90D" w14:textId="77777777" w:rsidTr="00783A07">
        <w:tc>
          <w:tcPr>
            <w:tcW w:w="846" w:type="dxa"/>
          </w:tcPr>
          <w:p w14:paraId="0D927623" w14:textId="66E42C99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46CAD489" w14:textId="634AB603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VILI KRMAC</w:t>
            </w:r>
            <w:r w:rsidRPr="00783A07"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6E4871F8" w14:textId="33697D6D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6C492E01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4E76C064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354FC95E" w14:textId="77777777" w:rsidTr="00783A07">
        <w:tc>
          <w:tcPr>
            <w:tcW w:w="846" w:type="dxa"/>
          </w:tcPr>
          <w:p w14:paraId="1FC520B5" w14:textId="5A8FCF7C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2</w:t>
            </w:r>
          </w:p>
        </w:tc>
        <w:tc>
          <w:tcPr>
            <w:tcW w:w="2268" w:type="dxa"/>
          </w:tcPr>
          <w:p w14:paraId="68847015" w14:textId="48A24C02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DAMJAN BABIČ</w:t>
            </w:r>
          </w:p>
        </w:tc>
        <w:tc>
          <w:tcPr>
            <w:tcW w:w="1134" w:type="dxa"/>
          </w:tcPr>
          <w:p w14:paraId="3BCCB58A" w14:textId="48FF32B1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375D35CB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0DE56B3D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1DF2F4C8" w14:textId="77777777" w:rsidTr="00783A07">
        <w:tc>
          <w:tcPr>
            <w:tcW w:w="846" w:type="dxa"/>
          </w:tcPr>
          <w:p w14:paraId="50ECFC8E" w14:textId="5A17A315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2EA1B285" w14:textId="28B02CF3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IZTOK DE FAVERI</w:t>
            </w:r>
          </w:p>
        </w:tc>
        <w:tc>
          <w:tcPr>
            <w:tcW w:w="1134" w:type="dxa"/>
          </w:tcPr>
          <w:p w14:paraId="0C4A777B" w14:textId="56026318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1FD65106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7BEF1484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0A53CADF" w14:textId="77777777" w:rsidTr="00783A07">
        <w:tc>
          <w:tcPr>
            <w:tcW w:w="846" w:type="dxa"/>
          </w:tcPr>
          <w:p w14:paraId="0CA554A2" w14:textId="57D85111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3DAC7244" w14:textId="5A19EF3A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BORIS MAHNE</w:t>
            </w:r>
          </w:p>
        </w:tc>
        <w:tc>
          <w:tcPr>
            <w:tcW w:w="1134" w:type="dxa"/>
          </w:tcPr>
          <w:p w14:paraId="1BA86303" w14:textId="0C57098D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25EB286F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497AE298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4E53F99D" w14:textId="77777777" w:rsidTr="00783A07">
        <w:tc>
          <w:tcPr>
            <w:tcW w:w="846" w:type="dxa"/>
          </w:tcPr>
          <w:p w14:paraId="4B9A84D5" w14:textId="20AADD5B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5</w:t>
            </w:r>
          </w:p>
        </w:tc>
        <w:tc>
          <w:tcPr>
            <w:tcW w:w="2268" w:type="dxa"/>
          </w:tcPr>
          <w:p w14:paraId="01E6C596" w14:textId="581A350B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KARMEN ZORKO</w:t>
            </w:r>
          </w:p>
        </w:tc>
        <w:tc>
          <w:tcPr>
            <w:tcW w:w="1134" w:type="dxa"/>
          </w:tcPr>
          <w:p w14:paraId="0D36B5AE" w14:textId="238EA917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06E491CF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09BA6226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3267F4A0" w14:textId="77777777" w:rsidTr="00783A07">
        <w:tc>
          <w:tcPr>
            <w:tcW w:w="846" w:type="dxa"/>
          </w:tcPr>
          <w:p w14:paraId="070A5F2A" w14:textId="55FAC047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6</w:t>
            </w:r>
          </w:p>
        </w:tc>
        <w:tc>
          <w:tcPr>
            <w:tcW w:w="2268" w:type="dxa"/>
          </w:tcPr>
          <w:p w14:paraId="33F16FC0" w14:textId="3B141A92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ROSNA BUCAJ</w:t>
            </w:r>
          </w:p>
        </w:tc>
        <w:tc>
          <w:tcPr>
            <w:tcW w:w="1134" w:type="dxa"/>
          </w:tcPr>
          <w:p w14:paraId="5058FA02" w14:textId="2EBF62F9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007BEFBA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2DA8739C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  <w:tr w:rsidR="00783A07" w:rsidRPr="00783A07" w14:paraId="660D8CCC" w14:textId="77777777" w:rsidTr="00783A07">
        <w:tc>
          <w:tcPr>
            <w:tcW w:w="846" w:type="dxa"/>
          </w:tcPr>
          <w:p w14:paraId="5B84F01F" w14:textId="30DF506B" w:rsidR="00783A07" w:rsidRPr="00783A07" w:rsidRDefault="00783A07" w:rsidP="00783A07">
            <w:pPr>
              <w:pStyle w:val="Brezrazmikov"/>
              <w:jc w:val="center"/>
              <w:rPr>
                <w:sz w:val="22"/>
              </w:rPr>
            </w:pPr>
            <w:r w:rsidRPr="00783A07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15FCBA0B" w14:textId="065752CE" w:rsidR="00783A07" w:rsidRPr="00783A07" w:rsidRDefault="00783A07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MAJA ŠEBLAJ</w:t>
            </w:r>
          </w:p>
        </w:tc>
        <w:tc>
          <w:tcPr>
            <w:tcW w:w="1134" w:type="dxa"/>
          </w:tcPr>
          <w:p w14:paraId="1B79F73D" w14:textId="0843164A" w:rsidR="00783A07" w:rsidRPr="00783A07" w:rsidRDefault="00320C7C" w:rsidP="00393E72">
            <w:pPr>
              <w:pStyle w:val="Brezrazmikov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1134" w:type="dxa"/>
          </w:tcPr>
          <w:p w14:paraId="310E9E53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  <w:tc>
          <w:tcPr>
            <w:tcW w:w="1152" w:type="dxa"/>
          </w:tcPr>
          <w:p w14:paraId="18DCB4B7" w14:textId="77777777" w:rsidR="00783A07" w:rsidRPr="00783A07" w:rsidRDefault="00783A07" w:rsidP="00393E72">
            <w:pPr>
              <w:pStyle w:val="Brezrazmikov"/>
              <w:rPr>
                <w:sz w:val="22"/>
              </w:rPr>
            </w:pPr>
          </w:p>
        </w:tc>
      </w:tr>
    </w:tbl>
    <w:p w14:paraId="65272608" w14:textId="77777777" w:rsidR="00393E72" w:rsidRPr="00783A07" w:rsidRDefault="00393E72" w:rsidP="00393E72">
      <w:pPr>
        <w:pStyle w:val="Brezrazmikov"/>
      </w:pPr>
    </w:p>
    <w:p w14:paraId="5ABC806E" w14:textId="56E417CA" w:rsidR="00393E72" w:rsidRDefault="00393E72" w:rsidP="00393E72">
      <w:pPr>
        <w:pStyle w:val="Brezrazmikov"/>
      </w:pPr>
      <w:r>
        <w:t xml:space="preserve">Soglasno se sprejme </w:t>
      </w:r>
      <w:r w:rsidR="003C11D1">
        <w:t>SKLEP:</w:t>
      </w:r>
    </w:p>
    <w:p w14:paraId="5F3D4D6E" w14:textId="5F106CDF" w:rsidR="00783A07" w:rsidRDefault="00783A07" w:rsidP="00783A07">
      <w:pPr>
        <w:pStyle w:val="Brezrazmikov"/>
      </w:pPr>
      <w:r>
        <w:t>Na spletni strani KS Vanganel se objavi namera o sklenitvi neposredne pogodbe o oddaji nepremičninskega premoženja v najem. Predmet oddaje v najem je poslovni prostor, ki se nahaja v pritličju ZD Vanganel, na naslovu Vanganel 38, stoječ na parc. štev. 221/2 k.o. Vanganel, štev. stavbe 11 v izmer 64 m2. Prostor je zaseden. Prostor se oddaja v stanju kakršen je. Izhodiščna najemnina znaša 105,00 eur mesečno in je  določena izkustveno.</w:t>
      </w:r>
    </w:p>
    <w:p w14:paraId="3EAAF376" w14:textId="77777777" w:rsidR="00783A07" w:rsidRDefault="00783A07" w:rsidP="00393E72">
      <w:pPr>
        <w:pStyle w:val="Brezrazmikov"/>
      </w:pPr>
    </w:p>
    <w:p w14:paraId="18B7FC5A" w14:textId="10514570" w:rsidR="003C11D1" w:rsidRDefault="003C11D1" w:rsidP="00393E72">
      <w:pPr>
        <w:pStyle w:val="Brezrazmikov"/>
      </w:pPr>
      <w:r>
        <w:t>Zapisnik sestavila:</w:t>
      </w:r>
      <w:r>
        <w:tab/>
      </w:r>
      <w:r>
        <w:tab/>
      </w:r>
      <w:r>
        <w:tab/>
      </w:r>
      <w:r>
        <w:tab/>
      </w:r>
      <w:r>
        <w:tab/>
        <w:t>Predsednik sveta KS:</w:t>
      </w:r>
    </w:p>
    <w:p w14:paraId="218C6370" w14:textId="7FDD9CEB" w:rsidR="003C11D1" w:rsidRDefault="003C11D1" w:rsidP="00393E72">
      <w:pPr>
        <w:pStyle w:val="Brezrazmikov"/>
      </w:pPr>
      <w:r>
        <w:t>Marica Babič</w:t>
      </w:r>
      <w:r w:rsidR="00320C7C">
        <w:t>,l.r.</w:t>
      </w:r>
      <w:r>
        <w:tab/>
      </w:r>
      <w:r>
        <w:tab/>
      </w:r>
      <w:r>
        <w:tab/>
      </w:r>
      <w:r>
        <w:tab/>
      </w:r>
      <w:r>
        <w:tab/>
        <w:t>Vili Krmac</w:t>
      </w:r>
      <w:r w:rsidR="00320C7C">
        <w:t>, l.r.</w:t>
      </w:r>
    </w:p>
    <w:sectPr w:rsidR="003C1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4FF5" w14:textId="77777777" w:rsidR="00CB5B43" w:rsidRDefault="00CB5B43" w:rsidP="000C26F3">
      <w:pPr>
        <w:spacing w:after="0" w:line="240" w:lineRule="auto"/>
      </w:pPr>
      <w:r>
        <w:separator/>
      </w:r>
    </w:p>
  </w:endnote>
  <w:endnote w:type="continuationSeparator" w:id="0">
    <w:p w14:paraId="56D80385" w14:textId="77777777" w:rsidR="00CB5B43" w:rsidRDefault="00CB5B43" w:rsidP="000C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C749" w14:textId="77777777" w:rsidR="000C26F3" w:rsidRPr="000C26F3" w:rsidRDefault="000C26F3">
    <w:pPr>
      <w:pStyle w:val="Noga"/>
      <w:rPr>
        <w:sz w:val="18"/>
        <w:szCs w:val="18"/>
      </w:rPr>
    </w:pPr>
    <w:r w:rsidRPr="000C26F3">
      <w:rPr>
        <w:sz w:val="18"/>
        <w:szCs w:val="18"/>
      </w:rPr>
      <w:t>KRAJEVNA SKUPNOST VANGANEL, Vanganel 38, 6000 KOPER, telef.05/624 10 84, e-pošta: ks-vanganel@siol.net</w:t>
    </w:r>
  </w:p>
  <w:p w14:paraId="3A6E17E8" w14:textId="77777777" w:rsidR="000C26F3" w:rsidRPr="000C26F3" w:rsidRDefault="000C26F3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8E50" w14:textId="77777777" w:rsidR="00CB5B43" w:rsidRDefault="00CB5B43" w:rsidP="000C26F3">
      <w:pPr>
        <w:spacing w:after="0" w:line="240" w:lineRule="auto"/>
      </w:pPr>
      <w:r>
        <w:separator/>
      </w:r>
    </w:p>
  </w:footnote>
  <w:footnote w:type="continuationSeparator" w:id="0">
    <w:p w14:paraId="1F5722FC" w14:textId="77777777" w:rsidR="00CB5B43" w:rsidRDefault="00CB5B43" w:rsidP="000C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54C53"/>
    <w:multiLevelType w:val="hybridMultilevel"/>
    <w:tmpl w:val="6D70E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B1CBA"/>
    <w:multiLevelType w:val="hybridMultilevel"/>
    <w:tmpl w:val="37A668E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8390">
    <w:abstractNumId w:val="1"/>
  </w:num>
  <w:num w:numId="2" w16cid:durableId="20094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1D"/>
    <w:rsid w:val="00021A6B"/>
    <w:rsid w:val="000A5E1D"/>
    <w:rsid w:val="000C26F3"/>
    <w:rsid w:val="000C775F"/>
    <w:rsid w:val="00195A43"/>
    <w:rsid w:val="001D183D"/>
    <w:rsid w:val="00262C7C"/>
    <w:rsid w:val="00320C7C"/>
    <w:rsid w:val="00370AA4"/>
    <w:rsid w:val="003819A3"/>
    <w:rsid w:val="003828A1"/>
    <w:rsid w:val="00393E72"/>
    <w:rsid w:val="003C11D1"/>
    <w:rsid w:val="003C5D94"/>
    <w:rsid w:val="003E25FD"/>
    <w:rsid w:val="003E5CB7"/>
    <w:rsid w:val="003F4672"/>
    <w:rsid w:val="00463B0C"/>
    <w:rsid w:val="004C46B8"/>
    <w:rsid w:val="0051710C"/>
    <w:rsid w:val="00523832"/>
    <w:rsid w:val="005306BD"/>
    <w:rsid w:val="00530C7C"/>
    <w:rsid w:val="00550596"/>
    <w:rsid w:val="0059052B"/>
    <w:rsid w:val="00594123"/>
    <w:rsid w:val="005A26EB"/>
    <w:rsid w:val="005D2670"/>
    <w:rsid w:val="00620F4A"/>
    <w:rsid w:val="0062210A"/>
    <w:rsid w:val="006531A3"/>
    <w:rsid w:val="006B7746"/>
    <w:rsid w:val="007011D9"/>
    <w:rsid w:val="00766104"/>
    <w:rsid w:val="00783A07"/>
    <w:rsid w:val="007D1506"/>
    <w:rsid w:val="007D2FE3"/>
    <w:rsid w:val="00827336"/>
    <w:rsid w:val="008328EF"/>
    <w:rsid w:val="0088749B"/>
    <w:rsid w:val="00892439"/>
    <w:rsid w:val="008E0EB1"/>
    <w:rsid w:val="009770ED"/>
    <w:rsid w:val="0098013D"/>
    <w:rsid w:val="009A4A35"/>
    <w:rsid w:val="009B5D92"/>
    <w:rsid w:val="009C7B9B"/>
    <w:rsid w:val="00AE4E0A"/>
    <w:rsid w:val="00B36589"/>
    <w:rsid w:val="00BA1782"/>
    <w:rsid w:val="00C4507C"/>
    <w:rsid w:val="00CB5B43"/>
    <w:rsid w:val="00CE0AFE"/>
    <w:rsid w:val="00DD7F37"/>
    <w:rsid w:val="00E855C7"/>
    <w:rsid w:val="00EA3ECF"/>
    <w:rsid w:val="00EE7967"/>
    <w:rsid w:val="00F04308"/>
    <w:rsid w:val="00F1230D"/>
    <w:rsid w:val="00F5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D5A"/>
  <w15:docId w15:val="{716828C9-F7F0-4683-848E-CFB1355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A5E1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6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6F3"/>
  </w:style>
  <w:style w:type="paragraph" w:styleId="Noga">
    <w:name w:val="footer"/>
    <w:basedOn w:val="Navaden"/>
    <w:link w:val="NogaZnak"/>
    <w:uiPriority w:val="99"/>
    <w:unhideWhenUsed/>
    <w:rsid w:val="000C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6F3"/>
  </w:style>
  <w:style w:type="table" w:styleId="Tabelamrea">
    <w:name w:val="Table Grid"/>
    <w:basedOn w:val="Navadnatabela"/>
    <w:uiPriority w:val="39"/>
    <w:rsid w:val="007D2FE3"/>
    <w:pPr>
      <w:spacing w:after="0" w:line="240" w:lineRule="auto"/>
    </w:pPr>
    <w:rPr>
      <w:rFonts w:ascii="Calibri" w:hAnsi="Calibri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C5D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5D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5D9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5D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oper.si/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Vanganel</dc:creator>
  <cp:lastModifiedBy>Uporabnik</cp:lastModifiedBy>
  <cp:revision>9</cp:revision>
  <cp:lastPrinted>2026-03-05T12:29:00Z</cp:lastPrinted>
  <dcterms:created xsi:type="dcterms:W3CDTF">2026-03-05T12:03:00Z</dcterms:created>
  <dcterms:modified xsi:type="dcterms:W3CDTF">2026-05-21T07:30:00Z</dcterms:modified>
</cp:coreProperties>
</file>